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Федеральный закон Российской Федерации от 29 декабря 2012 г. N 273-ФЗ</w:t>
      </w: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"Об образовании в Российской Федерации" 6 </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Опубликовано: 31 декабря 2012 г. в "РГ" - Федеральный выпуск №5976 </w:t>
      </w: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Вступает в силу:1 сентября 2013 г. </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Принят Государственной Думой 21 декабря 2012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Одобрен Советом Федерации 26 декабря 2012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1. Общие положения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 Предмет регулирования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 Основные понятия, используемые в настоящем Федеральном законе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Для целей настоящего Федерального закона применяются следующие основные понятия: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w:t>
      </w:r>
      <w:r w:rsidRPr="003C49B5">
        <w:rPr>
          <w:rFonts w:ascii="Times New Roman" w:hAnsi="Times New Roman" w:cs="Times New Roman"/>
          <w:sz w:val="28"/>
          <w:szCs w:val="28"/>
        </w:rPr>
        <w:lastRenderedPageBreak/>
        <w:t>(или) профессионального развития человека, удовлетворения его образовательных потребностей и интересов;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w:t>
      </w:r>
      <w:r w:rsidRPr="003C49B5">
        <w:rPr>
          <w:rFonts w:ascii="Times New Roman" w:hAnsi="Times New Roman" w:cs="Times New Roman"/>
          <w:sz w:val="28"/>
          <w:szCs w:val="28"/>
        </w:rPr>
        <w:lastRenderedPageBreak/>
        <w:t>утверждаемые в соответствии с настоящим Федеральным законом уполномоченными федеральными органами исполнительной власти;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обучающийся - физическое лицо, осваивающее образовательную программу;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3C49B5">
        <w:rPr>
          <w:rFonts w:ascii="Times New Roman" w:hAnsi="Times New Roman" w:cs="Times New Roman"/>
          <w:sz w:val="28"/>
          <w:szCs w:val="28"/>
        </w:rPr>
        <w:lastRenderedPageBreak/>
        <w:t>обеспечивающая коррекцию нарушений развития и социальную адаптацию указанных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 Основные принципы государственной политики и правового регулирования отношений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признание приоритетности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w:t>
      </w:r>
      <w:r w:rsidRPr="003C49B5">
        <w:rPr>
          <w:rFonts w:ascii="Times New Roman" w:hAnsi="Times New Roman" w:cs="Times New Roman"/>
          <w:sz w:val="28"/>
          <w:szCs w:val="28"/>
        </w:rPr>
        <w:lastRenderedPageBreak/>
        <w:t>предоставление педагогическим работникам свободы в выборе форм обучения, методов обучения и воспитания;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недопустимость ограничения или устранения конкуренции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 Правовое регулирование отношений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определение правового положения участников отношений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 Право на образование. Государственные гарантии реализации права на образование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Российской Федерации гарантируется право каждого человека на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Право на образование в Российской Федерации гарантируется независимо от пола, расы, национальности, языка, происхождения, имущественного, </w:t>
      </w:r>
      <w:r w:rsidRPr="003C49B5">
        <w:rPr>
          <w:rFonts w:ascii="Times New Roman" w:hAnsi="Times New Roman" w:cs="Times New Roman"/>
          <w:sz w:val="28"/>
          <w:szCs w:val="28"/>
        </w:rPr>
        <w:lastRenderedPageBreak/>
        <w:t>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rsidRPr="003C49B5">
        <w:rPr>
          <w:rFonts w:ascii="Times New Roman" w:hAnsi="Times New Roman" w:cs="Times New Roman"/>
          <w:sz w:val="28"/>
          <w:szCs w:val="28"/>
        </w:rPr>
        <w:lastRenderedPageBreak/>
        <w:t>научно-исследовательской деятельности, в научно-техническом и художественном творчестве, в физической культуре и спорте;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 Полномочия федеральных органов государственной власти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разработка и проведение единой государственной политики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лицензирование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организаций, осуществляющих образовательную деятельность по образовательным программам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12) разработка прогнозов подготовки кадров, требований к подготовке кадров на основе прогноза потребностей рынка труда;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обеспечение осуществления мониторинга в системе образования на федеральном уровне;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подтверждение документов об образовании и (или) о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w:t>
      </w:r>
      <w:r w:rsidRPr="003C49B5">
        <w:rPr>
          <w:rFonts w:ascii="Times New Roman" w:hAnsi="Times New Roman" w:cs="Times New Roman"/>
          <w:sz w:val="28"/>
          <w:szCs w:val="28"/>
        </w:rPr>
        <w:lastRenderedPageBreak/>
        <w:t>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w:t>
      </w:r>
      <w:r w:rsidRPr="003C49B5">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 Полномочия органов государственной власти субъектов Российской Федерации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3C49B5">
        <w:rPr>
          <w:rFonts w:ascii="Times New Roman" w:hAnsi="Times New Roman" w:cs="Times New Roman"/>
          <w:sz w:val="28"/>
          <w:szCs w:val="28"/>
        </w:rPr>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обеспечение осуществления мониторинга в системе образования на уровне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 Полномочия органов местного самоуправления муниципальных районов и городских округов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2. Система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 Структура системы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Система образования включает в себя: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В Российской Федерации устанавливаются следующие уровни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дошкольное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начальное общее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основное общее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среднее общее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среднее профессиональное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высшее образование - бакалавриат;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высшее образование - специалитет, магистратура;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высшее образование - подготовка кадров высшей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обеспечивают: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единство образовательного пространства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преемственность основных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Федеральные государственные образовательные стандарты включают в себя требования к:</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результатам освоения основных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w:t>
      </w:r>
      <w:r w:rsidRPr="003C49B5">
        <w:rPr>
          <w:rFonts w:ascii="Times New Roman" w:hAnsi="Times New Roman" w:cs="Times New Roman"/>
          <w:sz w:val="28"/>
          <w:szCs w:val="28"/>
        </w:rPr>
        <w:lastRenderedPageBreak/>
        <w:t>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12.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 основным образовательным программам относятся: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основные профессиональные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К дополнительным образовательным программам относятся: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11. Порядок разработки примерных основных образовательных программ, проведения их экспертизы и ведения реестра примерных основных </w:t>
      </w:r>
      <w:r w:rsidRPr="003C49B5">
        <w:rPr>
          <w:rFonts w:ascii="Times New Roman" w:hAnsi="Times New Roman" w:cs="Times New Roman"/>
          <w:sz w:val="28"/>
          <w:szCs w:val="28"/>
        </w:rPr>
        <w:lastRenderedPageBreak/>
        <w:t>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13. Общие требования к реализации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Основные профессиональные образовательные программы предусматривают проведение практики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14. Язык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15. Сетевая форма реализации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договоре о сетевой форме реализации образовательных программ указываются: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срок действия договора, порядок его изменения и прекращения.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17. Формы получения образования и формы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В Российской Федерации образование может быть получено: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организациях,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Допускается сочетание различных форм получения образования и форм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18. Печатные и электронные образовательные и информационные ресурсы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w:t>
      </w:r>
      <w:r w:rsidRPr="003C49B5">
        <w:rPr>
          <w:rFonts w:ascii="Times New Roman" w:hAnsi="Times New Roman" w:cs="Times New Roman"/>
          <w:sz w:val="28"/>
          <w:szCs w:val="28"/>
        </w:rPr>
        <w:lastRenderedPageBreak/>
        <w:t>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3C49B5">
        <w:rPr>
          <w:rFonts w:ascii="Times New Roman" w:hAnsi="Times New Roman" w:cs="Times New Roman"/>
          <w:sz w:val="28"/>
          <w:szCs w:val="28"/>
        </w:rPr>
        <w:lastRenderedPageBreak/>
        <w:t>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w:t>
      </w:r>
      <w:r w:rsidRPr="003C49B5">
        <w:rPr>
          <w:rFonts w:ascii="Times New Roman" w:hAnsi="Times New Roman" w:cs="Times New Roman"/>
          <w:sz w:val="28"/>
          <w:szCs w:val="28"/>
        </w:rPr>
        <w:lastRenderedPageBreak/>
        <w:t>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19. Научно-методическое и ресурсное обеспечение системы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20. Экспериментальная и инновационная деятельность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w:t>
      </w:r>
      <w:r w:rsidRPr="003C49B5">
        <w:rPr>
          <w:rFonts w:ascii="Times New Roman" w:hAnsi="Times New Roman" w:cs="Times New Roman"/>
          <w:sz w:val="28"/>
          <w:szCs w:val="28"/>
        </w:rPr>
        <w:lastRenderedPageBreak/>
        <w:t>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3. Лица, осуществляющие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21. Образовательная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22. Создание, реорганизация, ликвидация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23. Типы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дошкольные образовательные организации - дополнительные общеразвивающие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w:t>
      </w:r>
      <w:r w:rsidRPr="003C49B5">
        <w:rPr>
          <w:rFonts w:ascii="Times New Roman" w:hAnsi="Times New Roman" w:cs="Times New Roman"/>
          <w:sz w:val="28"/>
          <w:szCs w:val="28"/>
        </w:rPr>
        <w:lastRenderedPageBreak/>
        <w:t>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25. Устав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тип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учредитель или учредители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структура и компетенция органов управления образовательной организации, порядок их формирования и сроки полномочий.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26. Управление образовательной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w:t>
      </w:r>
      <w:r w:rsidRPr="003C49B5">
        <w:rPr>
          <w:rFonts w:ascii="Times New Roman" w:hAnsi="Times New Roman" w:cs="Times New Roman"/>
          <w:sz w:val="28"/>
          <w:szCs w:val="28"/>
        </w:rPr>
        <w:lastRenderedPageBreak/>
        <w:t>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27. Структура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Образовательная организация может иметь в своей структуре различные структурные подразделения, обеспечивающие осуществление </w:t>
      </w:r>
      <w:r w:rsidRPr="003C49B5">
        <w:rPr>
          <w:rFonts w:ascii="Times New Roman" w:hAnsi="Times New Roman" w:cs="Times New Roman"/>
          <w:sz w:val="28"/>
          <w:szCs w:val="28"/>
        </w:rPr>
        <w:lastRenderedPageBreak/>
        <w:t>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C49B5">
        <w:rPr>
          <w:rFonts w:ascii="Times New Roman" w:hAnsi="Times New Roman" w:cs="Times New Roman"/>
          <w:sz w:val="28"/>
          <w:szCs w:val="28"/>
        </w:rPr>
        <w:cr/>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28. Компетенция, права, обязанности и ответственность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разработка и утверждение образовательных программ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прием обучающихся в образовательную организацию;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проведение самообследования, обеспечение функционирования внутренней системы оценки качества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создание условий для занятия обучающимися физической культурой и спортом;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22) иные вопросы в соответствии с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r w:rsidRPr="003C49B5">
        <w:rPr>
          <w:rFonts w:ascii="Times New Roman" w:hAnsi="Times New Roman" w:cs="Times New Roman"/>
          <w:sz w:val="28"/>
          <w:szCs w:val="28"/>
        </w:rPr>
        <w:lastRenderedPageBreak/>
        <w:t>оздоровления обучающихся в каникулярное время (с круглосуточным или дневным пребыванием).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29. Информационная открытость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w:t>
      </w:r>
      <w:r w:rsidRPr="003C49B5">
        <w:rPr>
          <w:rFonts w:ascii="Times New Roman" w:hAnsi="Times New Roman" w:cs="Times New Roman"/>
          <w:sz w:val="28"/>
          <w:szCs w:val="28"/>
        </w:rPr>
        <w:lastRenderedPageBreak/>
        <w:t>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организации обеспечивают открытость и доступность: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информации: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о структуре и об органах управления образовательной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д) о языках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w:t>
      </w:r>
      <w:r w:rsidRPr="003C49B5">
        <w:rPr>
          <w:rFonts w:ascii="Times New Roman" w:hAnsi="Times New Roman" w:cs="Times New Roman"/>
          <w:sz w:val="28"/>
          <w:szCs w:val="28"/>
        </w:rPr>
        <w:lastRenderedPageBreak/>
        <w:t>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н) о наличии и об условиях предоставления обучающимся стипендий, мер социальной поддержки;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 о трудоустройстве выпускников;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копий: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устава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лицензии на осуществление образовательной деятельности (с приложениями);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в) свидетельства о государственной аккредитации (с приложениями);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30. Локальные нормативные акты, содержащие нормы, регулирующие образовательные отношения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sidRPr="003C49B5">
        <w:rPr>
          <w:rFonts w:ascii="Times New Roman" w:hAnsi="Times New Roman" w:cs="Times New Roman"/>
          <w:sz w:val="28"/>
          <w:szCs w:val="28"/>
        </w:rPr>
        <w:lastRenderedPageBreak/>
        <w:t>трудовым законодательством, представительных органов работников (при наличии таких представительных органов).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31. Организации, осуществляющие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32. Индивидуальные предприниматели, осуществляющие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w:t>
      </w:r>
      <w:r w:rsidRPr="003C49B5">
        <w:rPr>
          <w:rFonts w:ascii="Times New Roman" w:hAnsi="Times New Roman" w:cs="Times New Roman"/>
          <w:sz w:val="28"/>
          <w:szCs w:val="28"/>
        </w:rPr>
        <w:lastRenderedPageBreak/>
        <w:t>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4. Обучающиеся и их родители (законные представители)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33. Обучающиеся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аспиранты - лица, обучающиеся в аспирантуре по программе подготовки научно-педагогических кадров;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адъюнкты - лица, проходящие военную или иную приравненную к ней службу, службу в органах внутренних дел, службу в органах по контролю за </w:t>
      </w:r>
      <w:r w:rsidRPr="003C49B5">
        <w:rPr>
          <w:rFonts w:ascii="Times New Roman" w:hAnsi="Times New Roman" w:cs="Times New Roman"/>
          <w:sz w:val="28"/>
          <w:szCs w:val="28"/>
        </w:rPr>
        <w:lastRenderedPageBreak/>
        <w:t>оборотом наркотических средств и психотропных веществ в адъюнктуре по программе подготовки научно-педагогических кадров;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ординаторы - лица, обучающиеся по программам ординатуры;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ассистенты-стажеры - лица, обучающиеся по программам ассистентуры-стажировки;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34. Основные права обучающихся и меры их социальной поддержки и стимулирования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Обучающимся предоставляются академические права 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w:t>
      </w:r>
      <w:r w:rsidRPr="003C49B5">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Обучающимся предоставляются следующие меры социальной поддержки и стимулирования: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транспортное обеспечение в соответствии со статьей 40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w:t>
      </w:r>
      <w:r w:rsidRPr="003C49B5">
        <w:rPr>
          <w:rFonts w:ascii="Times New Roman" w:hAnsi="Times New Roman" w:cs="Times New Roman"/>
          <w:sz w:val="28"/>
          <w:szCs w:val="28"/>
        </w:rPr>
        <w:lastRenderedPageBreak/>
        <w:t>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35. Пользование учебниками, учебными пособиями, средствами обучения и воспитания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Пользование учебниками и учебными пособиями обучающимися, осваивающими учебные предметы, курсы, дисциплины (модули) за </w:t>
      </w:r>
      <w:r w:rsidRPr="003C49B5">
        <w:rPr>
          <w:rFonts w:ascii="Times New Roman" w:hAnsi="Times New Roman" w:cs="Times New Roman"/>
          <w:sz w:val="28"/>
          <w:szCs w:val="28"/>
        </w:rPr>
        <w:lastRenderedPageBreak/>
        <w:t>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36. Стипендии и другие денежные выплаты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Российской Федерации устанавливаются следующие виды стипендий: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государственная академическая стипендия студентам;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государственная социальная стипендия студентам;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государственные стипендии аспирантам, ординаторам, ассистентам-стажерам;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именные стипендии;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стипендии обучающимся, назначаемые юридическими лицами или физическими лицами, в том числе направившими их на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w:t>
      </w:r>
      <w:r w:rsidRPr="003C49B5">
        <w:rPr>
          <w:rFonts w:ascii="Times New Roman" w:hAnsi="Times New Roman" w:cs="Times New Roman"/>
          <w:sz w:val="28"/>
          <w:szCs w:val="28"/>
        </w:rPr>
        <w:lastRenderedPageBreak/>
        <w:t>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37. Организация питания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Организация питания обучающихся возлагается на организации, осуществляющие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38. Обеспечение вещевым имуществом (обмундированием)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39. Предоставление жилых помещений в общежитиях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Организации, осуществляющие образовательную деятельность, предоставляют каждому нуждающемуся в жилой площади обучающемуся по </w:t>
      </w:r>
      <w:r w:rsidRPr="003C49B5">
        <w:rPr>
          <w:rFonts w:ascii="Times New Roman" w:hAnsi="Times New Roman" w:cs="Times New Roman"/>
          <w:sz w:val="28"/>
          <w:szCs w:val="28"/>
        </w:rPr>
        <w:lastRenderedPageBreak/>
        <w:t>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40. Транспортное обеспечение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w:t>
      </w:r>
      <w:r w:rsidRPr="003C49B5">
        <w:rPr>
          <w:rFonts w:ascii="Times New Roman" w:hAnsi="Times New Roman" w:cs="Times New Roman"/>
          <w:sz w:val="28"/>
          <w:szCs w:val="28"/>
        </w:rPr>
        <w:lastRenderedPageBreak/>
        <w:t>соответствии с законодательством Российской Федерации мер социальной поддержки при проезде на общественном транспорте.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41. Охрана здоровья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Охрана здоровья обучающихся включает в себя: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организацию питания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определение оптимальной учебной, внеучебной нагрузки, режима учебных занятий и продолжительности каникул;</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пропаганду и обучение навыкам здорового образа жизни, требованиям охраны труда;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обеспечение безопасности обучающихся во время пребывания в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проведение санитарно-противоэпидемических и профилактических мероприятий.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текущий контроль за состоянием здоровья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соблюдение государственных санитарно-эпидемиологических правил и нормативов;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Психолого-педагогическая, медицинская и социальная помощь включает в себя: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коррекционно-развивающие и компенсирующие занятия с обучающимися, логопедическую помощь обучающимся;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комплекс реабилитационных и других медицинских мероприятий;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помощь обучающимся в профориентации, получении профессии и социальной адаптации.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w:t>
      </w:r>
      <w:r w:rsidRPr="003C49B5">
        <w:rPr>
          <w:rFonts w:ascii="Times New Roman" w:hAnsi="Times New Roman" w:cs="Times New Roman"/>
          <w:sz w:val="28"/>
          <w:szCs w:val="28"/>
        </w:rPr>
        <w:lastRenderedPageBreak/>
        <w:t>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43. Обязанности и ответственность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Обучающиеся обязаны: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w:t>
      </w:r>
      <w:r w:rsidRPr="003C49B5">
        <w:rPr>
          <w:rFonts w:ascii="Times New Roman" w:hAnsi="Times New Roman" w:cs="Times New Roman"/>
          <w:sz w:val="28"/>
          <w:szCs w:val="28"/>
        </w:rPr>
        <w:lastRenderedPageBreak/>
        <w:t>актов по вопросам организации и осуществления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w:t>
      </w:r>
      <w:r w:rsidRPr="003C49B5">
        <w:rPr>
          <w:rFonts w:ascii="Times New Roman" w:hAnsi="Times New Roman" w:cs="Times New Roman"/>
          <w:sz w:val="28"/>
          <w:szCs w:val="28"/>
        </w:rPr>
        <w:lastRenderedPageBreak/>
        <w:t>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Родители (законные представители) несовершеннолетних обучающихся имеют право: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w:t>
      </w:r>
      <w:r w:rsidRPr="003C49B5">
        <w:rPr>
          <w:rFonts w:ascii="Times New Roman" w:hAnsi="Times New Roman" w:cs="Times New Roman"/>
          <w:sz w:val="28"/>
          <w:szCs w:val="28"/>
        </w:rPr>
        <w:lastRenderedPageBreak/>
        <w:t>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bookmarkStart w:id="0" w:name="_GoBack"/>
      <w:r w:rsidRPr="003C49B5">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защищать права и законные интересы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bookmarkEnd w:id="0"/>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Родители (законные представители) несовершеннолетних обучающихся обязаны: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обеспечить получение детьми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45. Защита прав обучающихся, родителей (законных представителей) несовершеннолетних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w:t>
      </w:r>
      <w:r w:rsidRPr="003C49B5">
        <w:rPr>
          <w:rFonts w:ascii="Times New Roman" w:hAnsi="Times New Roman" w:cs="Times New Roman"/>
          <w:sz w:val="28"/>
          <w:szCs w:val="28"/>
        </w:rPr>
        <w:lastRenderedPageBreak/>
        <w:t>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5. Педагогические, руководящие и иные работники организаций,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46. Право на занятие педагогической деятельностью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47. Правовой статус педагогических работников. Права и свободы педагогических работников, гарантии их реализации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Педагогические работники имеют следующие трудовые права и социальные гарантии: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право на сокращенную продолжительность рабочего времени;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48. Обязанности и ответственность педагогических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Педагогические работники обязаны: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систематически повышать свой профессиональный уровень;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Статья 49. Аттестация педагогических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50. Научно-педагогические работники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формировать у обучающихся профессиональные качества по избранным профессии, специальности или направлению 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развивать у обучающихся самостоятельность, инициативу, творческие способности.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назначается учредителем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назначается Президентом Российской Федерации в случаях, установленных федеральными законами;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w:t>
      </w:r>
      <w:r w:rsidRPr="003C49B5">
        <w:rPr>
          <w:rFonts w:ascii="Times New Roman" w:hAnsi="Times New Roman" w:cs="Times New Roman"/>
          <w:sz w:val="28"/>
          <w:szCs w:val="28"/>
        </w:rPr>
        <w:lastRenderedPageBreak/>
        <w:t>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12. Совмещение должностей ректора и президента образовательной организации высшего образования не допускается.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52. Иные работники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w:t>
      </w:r>
      <w:r w:rsidRPr="003C49B5">
        <w:rPr>
          <w:rFonts w:ascii="Times New Roman" w:hAnsi="Times New Roman" w:cs="Times New Roman"/>
          <w:sz w:val="28"/>
          <w:szCs w:val="28"/>
        </w:rPr>
        <w:lastRenderedPageBreak/>
        <w:t>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6. Основания возникновения, изменения и прекращения образовательных отношений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53. Возникновение образовательных отношений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54. Договор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Договор об образовании заключается в простой письменной форме между: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Правила оказания платных образовательных услуг утверждаются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55. Общие требования к приему на обучение в организацию, осуществляющую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56. Целевой прием. Договор о целевом приеме и договор о целевом обучении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Организации, осуществляющие образовательную деятельность по образовательным программам высшего образования, вправе проводить </w:t>
      </w:r>
      <w:r w:rsidRPr="003C49B5">
        <w:rPr>
          <w:rFonts w:ascii="Times New Roman" w:hAnsi="Times New Roman" w:cs="Times New Roman"/>
          <w:sz w:val="28"/>
          <w:szCs w:val="28"/>
        </w:rPr>
        <w:lastRenderedPageBreak/>
        <w:t>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Существенными условиями договора о целевом приеме являются: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Существенными условиями договора о целевом обучении являются: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9. Федеральные государственные органы, органы государственной власти субъектов Российской Федерации, органы местного самоуправления и </w:t>
      </w:r>
      <w:r w:rsidRPr="003C49B5">
        <w:rPr>
          <w:rFonts w:ascii="Times New Roman" w:hAnsi="Times New Roman" w:cs="Times New Roman"/>
          <w:sz w:val="28"/>
          <w:szCs w:val="28"/>
        </w:rPr>
        <w:lastRenderedPageBreak/>
        <w:t>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57. Изменение образовательных отношений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Статья 58. Промежуточная аттестация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Обучающиеся обязаны ликвидировать академическую задолженность.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Не допускается взимание платы с обучающихся за прохождение промежуточной аттестации.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59. Итоговая аттестация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Не допускается взимание платы с обучающихся за прохождение государственной итоговой аттестации.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Обеспечение проведения государственной итоговой аттестации осуществляется: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w:t>
      </w:r>
      <w:r w:rsidRPr="003C49B5">
        <w:rPr>
          <w:rFonts w:ascii="Times New Roman" w:hAnsi="Times New Roman" w:cs="Times New Roman"/>
          <w:sz w:val="28"/>
          <w:szCs w:val="28"/>
        </w:rPr>
        <w:lastRenderedPageBreak/>
        <w:t>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60. Документы об образовании и (или) о квалификации. Документы об обучении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Российской Федерации выдаются: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C49B5">
        <w:rPr>
          <w:rFonts w:ascii="Times New Roman" w:hAnsi="Times New Roman" w:cs="Times New Roman"/>
          <w:sz w:val="28"/>
          <w:szCs w:val="28"/>
        </w:rPr>
        <w:lastRenderedPageBreak/>
        <w:t>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основное общее образование (подтверждается аттестатом об основном общем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высшее образование - бакалавриат (подтверждается дипломом бакалавра);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высшее образование - специалитет (подтверждается дипломом специалиста);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высшее образование - магистратура (подтверждается дипломом магистра);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Документ о квалификации подтверждает: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61. Прекращение образовательных отношений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связи с получением образования (завершением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досрочно по основаниям, установленным частью 2 настоящей статьи.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отношения могут быть прекращены досрочно в следующих случаях: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62. Восстановление в организации,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7. Общее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63. Общее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w:t>
      </w:r>
      <w:r w:rsidRPr="003C49B5">
        <w:rPr>
          <w:rFonts w:ascii="Times New Roman" w:hAnsi="Times New Roman" w:cs="Times New Roman"/>
          <w:sz w:val="28"/>
          <w:szCs w:val="28"/>
        </w:rPr>
        <w:lastRenderedPageBreak/>
        <w:t>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64. Дошкольное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w:t>
      </w:r>
      <w:r w:rsidRPr="003C49B5">
        <w:rPr>
          <w:rFonts w:ascii="Times New Roman" w:hAnsi="Times New Roman" w:cs="Times New Roman"/>
          <w:sz w:val="28"/>
          <w:szCs w:val="28"/>
        </w:rPr>
        <w:lastRenderedPageBreak/>
        <w:t>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66. Начальное общее, основное общее и среднее общее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w:t>
      </w:r>
      <w:r w:rsidRPr="003C49B5">
        <w:rPr>
          <w:rFonts w:ascii="Times New Roman" w:hAnsi="Times New Roman" w:cs="Times New Roman"/>
          <w:sz w:val="28"/>
          <w:szCs w:val="28"/>
        </w:rPr>
        <w:lastRenderedPageBreak/>
        <w:t>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w:t>
      </w:r>
      <w:r w:rsidRPr="003C49B5">
        <w:rPr>
          <w:rFonts w:ascii="Times New Roman" w:hAnsi="Times New Roman" w:cs="Times New Roman"/>
          <w:sz w:val="28"/>
          <w:szCs w:val="28"/>
        </w:rPr>
        <w:lastRenderedPageBreak/>
        <w:t>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67. Организация приема на обучение по основным общеобразовательным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w:t>
      </w:r>
      <w:r w:rsidRPr="003C49B5">
        <w:rPr>
          <w:rFonts w:ascii="Times New Roman" w:hAnsi="Times New Roman" w:cs="Times New Roman"/>
          <w:sz w:val="28"/>
          <w:szCs w:val="28"/>
        </w:rPr>
        <w:lastRenderedPageBreak/>
        <w:t>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8. Профессиональное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68. Среднее профессиональное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К освоению образовательных программ среднего профессионального образования допускаются лица, имеющие образование не ниже основного </w:t>
      </w:r>
      <w:r w:rsidRPr="003C49B5">
        <w:rPr>
          <w:rFonts w:ascii="Times New Roman" w:hAnsi="Times New Roman" w:cs="Times New Roman"/>
          <w:sz w:val="28"/>
          <w:szCs w:val="28"/>
        </w:rPr>
        <w:lastRenderedPageBreak/>
        <w:t>общего или среднего общего образования, если иное не установлено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69. Высшее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 освоению программ бакалавриата или программ специалитета допускаются лица, имеющие среднее общее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w:t>
      </w:r>
      <w:r w:rsidRPr="003C49B5">
        <w:rPr>
          <w:rFonts w:ascii="Times New Roman" w:hAnsi="Times New Roman" w:cs="Times New Roman"/>
          <w:sz w:val="28"/>
          <w:szCs w:val="28"/>
        </w:rPr>
        <w:lastRenderedPageBreak/>
        <w:t>конкурсной основе, если иное не предусмотрено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70. Общие требования к организации приема на обучение по программам бакалавриата и программам специалитета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Прием на обучение по программам бакалавриата и программам специалитета проводится на основании результатов единого </w:t>
      </w:r>
      <w:r w:rsidRPr="003C49B5">
        <w:rPr>
          <w:rFonts w:ascii="Times New Roman" w:hAnsi="Times New Roman" w:cs="Times New Roman"/>
          <w:sz w:val="28"/>
          <w:szCs w:val="28"/>
        </w:rPr>
        <w:lastRenderedPageBreak/>
        <w:t>государственного экзамена, если иное не предусмотрено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w:t>
      </w:r>
      <w:r w:rsidRPr="003C49B5">
        <w:rPr>
          <w:rFonts w:ascii="Times New Roman" w:hAnsi="Times New Roman" w:cs="Times New Roman"/>
          <w:sz w:val="28"/>
          <w:szCs w:val="28"/>
        </w:rPr>
        <w:lastRenderedPageBreak/>
        <w:t>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w:t>
      </w:r>
      <w:r w:rsidRPr="003C49B5">
        <w:rPr>
          <w:rFonts w:ascii="Times New Roman" w:hAnsi="Times New Roman" w:cs="Times New Roman"/>
          <w:sz w:val="28"/>
          <w:szCs w:val="28"/>
        </w:rPr>
        <w:lastRenderedPageBreak/>
        <w:t>органом исполнительной власти, на который возложены функции учредителя.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71. Особые права при приеме на обучение по программам бакалавриата и программам специалитета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прием без вступительных испытаний;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иные особые права, установленные настоящей статьей.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w:t>
      </w:r>
      <w:r w:rsidRPr="003C49B5">
        <w:rPr>
          <w:rFonts w:ascii="Times New Roman" w:hAnsi="Times New Roman" w:cs="Times New Roman"/>
          <w:sz w:val="28"/>
          <w:szCs w:val="28"/>
        </w:rPr>
        <w:lastRenderedPageBreak/>
        <w:t>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Право на прием без вступительных испытаний в соответствии с частью 1 настоящей статьи имеют: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w:t>
      </w:r>
      <w:r w:rsidRPr="003C49B5">
        <w:rPr>
          <w:rFonts w:ascii="Times New Roman" w:hAnsi="Times New Roman" w:cs="Times New Roman"/>
          <w:sz w:val="28"/>
          <w:szCs w:val="28"/>
        </w:rPr>
        <w:lastRenderedPageBreak/>
        <w:t>противопоказано обучение в соответствующих 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w:t>
      </w:r>
      <w:r w:rsidRPr="003C49B5">
        <w:rPr>
          <w:rFonts w:ascii="Times New Roman" w:hAnsi="Times New Roman" w:cs="Times New Roman"/>
          <w:sz w:val="28"/>
          <w:szCs w:val="28"/>
        </w:rPr>
        <w:lastRenderedPageBreak/>
        <w:t>военной службы, в том числе при участии в проведении контртеррористических операций и (или) иных мероприятий по борьбе с терроризмом;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w:t>
      </w:r>
      <w:r w:rsidRPr="003C49B5">
        <w:rPr>
          <w:rFonts w:ascii="Times New Roman" w:hAnsi="Times New Roman" w:cs="Times New Roman"/>
          <w:sz w:val="28"/>
          <w:szCs w:val="28"/>
        </w:rPr>
        <w:lastRenderedPageBreak/>
        <w:t>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72. Формы интеграции образовательной и научной (научно-исследовательской) деятельности в высшем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9. Профессиональное обучение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73. Организация профессионального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74. Квалификационный экзамен</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10. Дополнительное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75. Дополнительное образование детей и взрослых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w:t>
      </w:r>
      <w:r w:rsidRPr="003C49B5">
        <w:rPr>
          <w:rFonts w:ascii="Times New Roman" w:hAnsi="Times New Roman" w:cs="Times New Roman"/>
          <w:sz w:val="28"/>
          <w:szCs w:val="28"/>
        </w:rPr>
        <w:lastRenderedPageBreak/>
        <w:t>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76. Дополнительное профессиональное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 освоению дополнительных профессиональных программ допускаются: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лица, имеющие среднее профессиональное и (или) высшее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лица, получающие среднее профессиональное и (или) высшее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77. Организация получения образования лицами, проявившими выдающиеся способности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w:t>
      </w:r>
      <w:r w:rsidRPr="003C49B5">
        <w:rPr>
          <w:rFonts w:ascii="Times New Roman" w:hAnsi="Times New Roman" w:cs="Times New Roman"/>
          <w:sz w:val="28"/>
          <w:szCs w:val="28"/>
        </w:rPr>
        <w:lastRenderedPageBreak/>
        <w:t>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w:t>
      </w:r>
      <w:r w:rsidRPr="003C49B5">
        <w:rPr>
          <w:rFonts w:ascii="Times New Roman" w:hAnsi="Times New Roman" w:cs="Times New Roman"/>
          <w:sz w:val="28"/>
          <w:szCs w:val="28"/>
        </w:rPr>
        <w:lastRenderedPageBreak/>
        <w:t>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Иностранные граждане, являющиеся соотечественниками, проживающими за рубежом, имеют право на получение среднего профессионального </w:t>
      </w:r>
      <w:r w:rsidRPr="003C49B5">
        <w:rPr>
          <w:rFonts w:ascii="Times New Roman" w:hAnsi="Times New Roman" w:cs="Times New Roman"/>
          <w:sz w:val="28"/>
          <w:szCs w:val="28"/>
        </w:rPr>
        <w:lastRenderedPageBreak/>
        <w:t>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w:t>
      </w:r>
      <w:r w:rsidRPr="003C49B5">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79. Организация получения образования обучающимися с ограниченными возможностями здоровья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w:t>
      </w:r>
      <w:r w:rsidRPr="003C49B5">
        <w:rPr>
          <w:rFonts w:ascii="Times New Roman" w:hAnsi="Times New Roman" w:cs="Times New Roman"/>
          <w:sz w:val="28"/>
          <w:szCs w:val="28"/>
        </w:rPr>
        <w:lastRenderedPageBreak/>
        <w:t>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Образование лиц, осужденных к наказанию в виде ареста, не осуществляется.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w:t>
      </w:r>
      <w:r w:rsidRPr="003C49B5">
        <w:rPr>
          <w:rFonts w:ascii="Times New Roman" w:hAnsi="Times New Roman" w:cs="Times New Roman"/>
          <w:sz w:val="28"/>
          <w:szCs w:val="28"/>
        </w:rPr>
        <w:lastRenderedPageBreak/>
        <w:t>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w:t>
      </w:r>
      <w:r w:rsidRPr="003C49B5">
        <w:rPr>
          <w:rFonts w:ascii="Times New Roman" w:hAnsi="Times New Roman" w:cs="Times New Roman"/>
          <w:sz w:val="28"/>
          <w:szCs w:val="28"/>
        </w:rPr>
        <w:lastRenderedPageBreak/>
        <w:t>устанавливается соответствующим федеральным государственным органом, указанным в части 1 настоящей статьи.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w:t>
      </w:r>
      <w:r w:rsidRPr="003C49B5">
        <w:rPr>
          <w:rFonts w:ascii="Times New Roman" w:hAnsi="Times New Roman" w:cs="Times New Roman"/>
          <w:sz w:val="28"/>
          <w:szCs w:val="28"/>
        </w:rPr>
        <w:lastRenderedPageBreak/>
        <w:t>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Федеральные государственные органы, указанные в части 1 настоящей статьи: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программы среднего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программы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дополнительные профессиональные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w:t>
      </w:r>
      <w:r w:rsidRPr="003C49B5">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здравоохранения.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w:t>
      </w:r>
      <w:r w:rsidRPr="003C49B5">
        <w:rPr>
          <w:rFonts w:ascii="Times New Roman" w:hAnsi="Times New Roman" w:cs="Times New Roman"/>
          <w:sz w:val="28"/>
          <w:szCs w:val="28"/>
        </w:rPr>
        <w:lastRenderedPageBreak/>
        <w:t>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w:t>
      </w:r>
      <w:r w:rsidRPr="003C49B5">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83. Особенности реализации образовательных программ в области искусств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области искусств реализуются следующие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дополнительные предпрофессиональные и общеразвивающие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6. Прием на обучение по дополнительным предпрофессиональным программам в области искусств проводится на основании результатов </w:t>
      </w:r>
      <w:r w:rsidRPr="003C49B5">
        <w:rPr>
          <w:rFonts w:ascii="Times New Roman" w:hAnsi="Times New Roman" w:cs="Times New Roman"/>
          <w:sz w:val="28"/>
          <w:szCs w:val="28"/>
        </w:rPr>
        <w:lastRenderedPageBreak/>
        <w:t>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C49B5">
        <w:rPr>
          <w:rFonts w:ascii="Times New Roman" w:hAnsi="Times New Roman" w:cs="Times New Roman"/>
          <w:sz w:val="28"/>
          <w:szCs w:val="28"/>
        </w:rPr>
        <w:cr/>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w:t>
      </w:r>
      <w:r w:rsidRPr="003C49B5">
        <w:rPr>
          <w:rFonts w:ascii="Times New Roman" w:hAnsi="Times New Roman" w:cs="Times New Roman"/>
          <w:sz w:val="28"/>
          <w:szCs w:val="28"/>
        </w:rPr>
        <w:lastRenderedPageBreak/>
        <w:t>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84. Особенности реализации образовательных программ в области физической культуры и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w:t>
      </w:r>
      <w:r w:rsidRPr="003C49B5">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w:t>
      </w:r>
      <w:r w:rsidRPr="003C49B5">
        <w:rPr>
          <w:rFonts w:ascii="Times New Roman" w:hAnsi="Times New Roman" w:cs="Times New Roman"/>
          <w:sz w:val="28"/>
          <w:szCs w:val="28"/>
        </w:rPr>
        <w:lastRenderedPageBreak/>
        <w:t>тренировочной и методической деятельности в области физической культуры и 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основные программы профессионального обучения;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дополнительные профессиональные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w:t>
      </w:r>
      <w:r w:rsidRPr="003C49B5">
        <w:rPr>
          <w:rFonts w:ascii="Times New Roman" w:hAnsi="Times New Roman" w:cs="Times New Roman"/>
          <w:sz w:val="28"/>
          <w:szCs w:val="28"/>
        </w:rPr>
        <w:lastRenderedPageBreak/>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w:t>
      </w:r>
      <w:r w:rsidRPr="003C49B5">
        <w:rPr>
          <w:rFonts w:ascii="Times New Roman" w:hAnsi="Times New Roman" w:cs="Times New Roman"/>
          <w:sz w:val="28"/>
          <w:szCs w:val="28"/>
        </w:rPr>
        <w:lastRenderedPageBreak/>
        <w:t>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w:t>
      </w:r>
      <w:r w:rsidRPr="003C49B5">
        <w:rPr>
          <w:rFonts w:ascii="Times New Roman" w:hAnsi="Times New Roman" w:cs="Times New Roman"/>
          <w:sz w:val="28"/>
          <w:szCs w:val="28"/>
        </w:rPr>
        <w:lastRenderedPageBreak/>
        <w:t>процесса, учебные предметы, курсы, дисциплины (модули), обеспечивающие религиозное образование (религиозный компонент).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w:t>
      </w:r>
      <w:r w:rsidRPr="003C49B5">
        <w:rPr>
          <w:rFonts w:ascii="Times New Roman" w:hAnsi="Times New Roman" w:cs="Times New Roman"/>
          <w:sz w:val="28"/>
          <w:szCs w:val="28"/>
        </w:rPr>
        <w:lastRenderedPageBreak/>
        <w:t>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осуществляет контроль за деятельностью этих подразделений.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12. Управление системой образования. Государственная регламентация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89. Управление системой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Управление системой образования осуществляется на принципах законности, демократии, автономии образовательных организаций, </w:t>
      </w:r>
      <w:r w:rsidRPr="003C49B5">
        <w:rPr>
          <w:rFonts w:ascii="Times New Roman" w:hAnsi="Times New Roman" w:cs="Times New Roman"/>
          <w:sz w:val="28"/>
          <w:szCs w:val="28"/>
        </w:rPr>
        <w:lastRenderedPageBreak/>
        <w:t>информационной открытости системы образования и учета общественного мнения и носит государственно-общественный характер.</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Управление системой образования включает в себя: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осуществление стратегического планирования развития системы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проведение мониторинга в системе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государственную регламентацию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Государственное управление в сфере образования осуществляют в пределах своих полномочий федеральные органы государственной власти и </w:t>
      </w:r>
      <w:r w:rsidRPr="003C49B5">
        <w:rPr>
          <w:rFonts w:ascii="Times New Roman" w:hAnsi="Times New Roman" w:cs="Times New Roman"/>
          <w:sz w:val="28"/>
          <w:szCs w:val="28"/>
        </w:rPr>
        <w:lastRenderedPageBreak/>
        <w:t>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90. Государственная регламентация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Государственная регламентация образовательной деятельности включает в себя: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лицензирование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государственную аккредитацию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государственный контроль (надзор)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91. Лицензирование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w:t>
      </w:r>
      <w:r w:rsidRPr="003C49B5">
        <w:rPr>
          <w:rFonts w:ascii="Times New Roman" w:hAnsi="Times New Roman" w:cs="Times New Roman"/>
          <w:sz w:val="28"/>
          <w:szCs w:val="28"/>
        </w:rPr>
        <w:lastRenderedPageBreak/>
        <w:t>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w:t>
      </w:r>
      <w:r w:rsidRPr="003C49B5">
        <w:rPr>
          <w:rFonts w:ascii="Times New Roman" w:hAnsi="Times New Roman" w:cs="Times New Roman"/>
          <w:sz w:val="28"/>
          <w:szCs w:val="28"/>
        </w:rPr>
        <w:lastRenderedPageBreak/>
        <w:t>лицензии или лицензиатов о предоставлении или переоформлении лицензий и прилагаемых к таким заявлениям документов.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w:t>
      </w:r>
      <w:r w:rsidRPr="003C49B5">
        <w:rPr>
          <w:rFonts w:ascii="Times New Roman" w:hAnsi="Times New Roman" w:cs="Times New Roman"/>
          <w:sz w:val="28"/>
          <w:szCs w:val="28"/>
        </w:rPr>
        <w:lastRenderedPageBreak/>
        <w:t>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92. Государственная аккредитация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w:t>
      </w:r>
      <w:r w:rsidRPr="003C49B5">
        <w:rPr>
          <w:rFonts w:ascii="Times New Roman" w:hAnsi="Times New Roman" w:cs="Times New Roman"/>
          <w:sz w:val="28"/>
          <w:szCs w:val="28"/>
        </w:rPr>
        <w:lastRenderedPageBreak/>
        <w:t>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w:t>
      </w:r>
      <w:r w:rsidRPr="003C49B5">
        <w:rPr>
          <w:rFonts w:ascii="Times New Roman" w:hAnsi="Times New Roman" w:cs="Times New Roman"/>
          <w:sz w:val="28"/>
          <w:szCs w:val="28"/>
        </w:rPr>
        <w:lastRenderedPageBreak/>
        <w:t>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22. Организации, осуществляющей образовательную деятельность, возникшей в результате реорганизации в форме слияния, разделения или </w:t>
      </w:r>
      <w:r w:rsidRPr="003C49B5">
        <w:rPr>
          <w:rFonts w:ascii="Times New Roman" w:hAnsi="Times New Roman" w:cs="Times New Roman"/>
          <w:sz w:val="28"/>
          <w:szCs w:val="28"/>
        </w:rPr>
        <w:lastRenderedPageBreak/>
        <w:t>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наличие отрицательного заключения, составленного по результатам аккредитационной экспертизы.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29. Положением о государственной аккредитации образовательной деятельности устанавливаются: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порядок принятия решения о государственной аккредитации или об отказе в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порядок предоставления аккредитационным органом дубликата свидетельства о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основания и порядок переоформления свидетельства о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порядок приостановления, возобновления, прекращения и лишения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особенности проведения аккредитационной экспертизы при проведении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93. Государственный контроль (надзор)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rsidRPr="003C49B5">
        <w:rPr>
          <w:rFonts w:ascii="Times New Roman" w:hAnsi="Times New Roman" w:cs="Times New Roman"/>
          <w:sz w:val="28"/>
          <w:szCs w:val="28"/>
        </w:rPr>
        <w:lastRenderedPageBreak/>
        <w:t>особенностей организации и проведения проверок, установленных настоящей статьей.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w:t>
      </w:r>
      <w:r w:rsidRPr="003C49B5">
        <w:rPr>
          <w:rFonts w:ascii="Times New Roman" w:hAnsi="Times New Roman" w:cs="Times New Roman"/>
          <w:sz w:val="28"/>
          <w:szCs w:val="28"/>
        </w:rPr>
        <w:lastRenderedPageBreak/>
        <w:t xml:space="preserve">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w:t>
      </w:r>
      <w:r w:rsidRPr="003C49B5">
        <w:rPr>
          <w:rFonts w:ascii="Times New Roman" w:hAnsi="Times New Roman" w:cs="Times New Roman"/>
          <w:sz w:val="28"/>
          <w:szCs w:val="28"/>
        </w:rPr>
        <w:lastRenderedPageBreak/>
        <w:t>образования, или руководителя органа местного самоуправления, осуществляющего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w:t>
      </w:r>
      <w:r w:rsidRPr="003C49B5">
        <w:rPr>
          <w:rFonts w:ascii="Times New Roman" w:hAnsi="Times New Roman" w:cs="Times New Roman"/>
          <w:sz w:val="28"/>
          <w:szCs w:val="28"/>
        </w:rPr>
        <w:lastRenderedPageBreak/>
        <w:t>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94. Педагогическая экспертиза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w:t>
      </w:r>
      <w:r w:rsidRPr="003C49B5">
        <w:rPr>
          <w:rFonts w:ascii="Times New Roman" w:hAnsi="Times New Roman" w:cs="Times New Roman"/>
          <w:sz w:val="28"/>
          <w:szCs w:val="28"/>
        </w:rPr>
        <w:lastRenderedPageBreak/>
        <w:t>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Порядок проведения педагогической экспертизы устанавливается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95. Независимая оценка качества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На основе результатов профессионально-общественной аккредитации профессиональных образовательных программ работодателями, их </w:t>
      </w:r>
      <w:r w:rsidRPr="003C49B5">
        <w:rPr>
          <w:rFonts w:ascii="Times New Roman" w:hAnsi="Times New Roman" w:cs="Times New Roman"/>
          <w:sz w:val="28"/>
          <w:szCs w:val="28"/>
        </w:rPr>
        <w:lastRenderedPageBreak/>
        <w:t>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97. Информационная открытость системы образования. Мониторинг в системе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98. Информационные системы в системе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w:t>
      </w:r>
      <w:r w:rsidRPr="003C49B5">
        <w:rPr>
          <w:rFonts w:ascii="Times New Roman" w:hAnsi="Times New Roman" w:cs="Times New Roman"/>
          <w:sz w:val="28"/>
          <w:szCs w:val="28"/>
        </w:rPr>
        <w:lastRenderedPageBreak/>
        <w:t>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w:t>
      </w:r>
      <w:r w:rsidRPr="003C49B5">
        <w:rPr>
          <w:rFonts w:ascii="Times New Roman" w:hAnsi="Times New Roman" w:cs="Times New Roman"/>
          <w:sz w:val="28"/>
          <w:szCs w:val="28"/>
        </w:rPr>
        <w:lastRenderedPageBreak/>
        <w:t>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12. Перечень сведений, вносимых в федеральную информационную систему "Федеральный реестр апостилей, проставленных на документах об </w:t>
      </w:r>
      <w:r w:rsidRPr="003C49B5">
        <w:rPr>
          <w:rFonts w:ascii="Times New Roman" w:hAnsi="Times New Roman" w:cs="Times New Roman"/>
          <w:sz w:val="28"/>
          <w:szCs w:val="28"/>
        </w:rPr>
        <w:lastRenderedPageBreak/>
        <w:t>образовании и (или) о квалификации", и порядок ее формирования и ведения устанавливаются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13. Экономическая деятельность и финансовое обеспечение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99. Особенности финансового обеспечения оказания государственных и муниципальных услуг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w:t>
      </w:r>
      <w:r w:rsidRPr="003C49B5">
        <w:rPr>
          <w:rFonts w:ascii="Times New Roman" w:hAnsi="Times New Roman" w:cs="Times New Roman"/>
          <w:sz w:val="28"/>
          <w:szCs w:val="28"/>
        </w:rPr>
        <w:lastRenderedPageBreak/>
        <w:t>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3C49B5">
        <w:rPr>
          <w:rFonts w:ascii="Times New Roman" w:hAnsi="Times New Roman" w:cs="Times New Roman"/>
          <w:sz w:val="28"/>
          <w:szCs w:val="28"/>
        </w:rPr>
        <w:cr/>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Правительством Российской Федерации за счет бюджетных ассигнований федерального бюджета;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3) органами местного самоуправления за счет бюджетных ассигнований местных бюджетов.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101. Осуществление образовательной деятельности за счет средств физических лиц и юридических лиц</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102. Имущество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rsidRPr="003C49B5">
        <w:rPr>
          <w:rFonts w:ascii="Times New Roman" w:hAnsi="Times New Roman" w:cs="Times New Roman"/>
          <w:sz w:val="28"/>
          <w:szCs w:val="28"/>
        </w:rP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104. Образовательное кредитование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14. Международное сотрудничество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105. Формы и направления международного сотрудничества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w:t>
      </w:r>
      <w:r w:rsidRPr="003C49B5">
        <w:rPr>
          <w:rFonts w:ascii="Times New Roman" w:hAnsi="Times New Roman" w:cs="Times New Roman"/>
          <w:sz w:val="28"/>
          <w:szCs w:val="28"/>
        </w:rPr>
        <w:lastRenderedPageBreak/>
        <w:t>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участие в сетевой форме реализации образовательных программ;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106. Подтверждение документов об образовании и (или) о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sidRPr="003C49B5">
        <w:rPr>
          <w:rFonts w:ascii="Times New Roman" w:hAnsi="Times New Roman" w:cs="Times New Roman"/>
          <w:sz w:val="28"/>
          <w:szCs w:val="28"/>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107. Признание образования и (или) квалификации, полученных в иностранном государстве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w:t>
      </w:r>
      <w:r w:rsidRPr="003C49B5">
        <w:rPr>
          <w:rFonts w:ascii="Times New Roman" w:hAnsi="Times New Roman" w:cs="Times New Roman"/>
          <w:sz w:val="28"/>
          <w:szCs w:val="28"/>
        </w:rPr>
        <w:lastRenderedPageBreak/>
        <w:t>договоры о взаимном признании), и законодательством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w:t>
      </w:r>
      <w:r w:rsidRPr="003C49B5">
        <w:rPr>
          <w:rFonts w:ascii="Times New Roman" w:hAnsi="Times New Roman" w:cs="Times New Roman"/>
          <w:sz w:val="28"/>
          <w:szCs w:val="28"/>
        </w:rPr>
        <w:lastRenderedPageBreak/>
        <w:t>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отказ в признании иностранного образования и (или) иностранной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w:t>
      </w:r>
      <w:r w:rsidRPr="003C49B5">
        <w:rPr>
          <w:rFonts w:ascii="Times New Roman" w:hAnsi="Times New Roman" w:cs="Times New Roman"/>
          <w:sz w:val="28"/>
          <w:szCs w:val="28"/>
        </w:rPr>
        <w:lastRenderedPageBreak/>
        <w:t>легализованы и переведены на русский язык, если иное не предусмотрено международным договором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осуществляет размещение на своем сайте в сети "Интернет":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Глава 15. Заключительные положения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108. Заключительные положения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среднее (полное) общее образование - к среднему общему образованию;</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высшее профессиональное образование - бакалавриат - к высшему образованию - бакалавриату;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высшее профессиональное образование - подготовка специалиста или магистратура - к высшему образованию - специалитету или магистратуре;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3C49B5">
        <w:rPr>
          <w:rFonts w:ascii="Times New Roman" w:hAnsi="Times New Roman" w:cs="Times New Roman"/>
          <w:sz w:val="28"/>
          <w:szCs w:val="28"/>
        </w:rPr>
        <w:lastRenderedPageBreak/>
        <w:t>обязанности обучающихся по соответствующим образовательным программам, предусмотренным настоящим Федеральным законом.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w:t>
      </w:r>
      <w:r w:rsidRPr="003C49B5">
        <w:rPr>
          <w:rFonts w:ascii="Times New Roman" w:hAnsi="Times New Roman" w:cs="Times New Roman"/>
          <w:sz w:val="28"/>
          <w:szCs w:val="28"/>
        </w:rPr>
        <w:lastRenderedPageBreak/>
        <w:t>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До 1 января 2014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109. Признание не действующими на территории Российской Федерации отдельных законодательных актов Союза ССР</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Признать не действующими на территории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w:t>
      </w:r>
      <w:r w:rsidRPr="003C49B5">
        <w:rPr>
          <w:rFonts w:ascii="Times New Roman" w:hAnsi="Times New Roman" w:cs="Times New Roman"/>
          <w:sz w:val="28"/>
          <w:szCs w:val="28"/>
        </w:rPr>
        <w:lastRenderedPageBreak/>
        <w:t>новой редакции Основ законодательства Союза ССР и союзных республик о народном образовании" (Ведомости Верховного Совета СССР, 1985, N 48, ст. 919);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Признать утратившими силу: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Закон РСФСР от 2 августа 1974 года "О народном образовании" (Ведомости Верховного Совета РСФСР, 1974, N 32, ст. 850);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39) Федеральный закон от 16 октября 2006 года N 161-ФЗ "О внесении изменений в статью 30 Федерального закона "О высшем и послевузовском </w:t>
      </w:r>
      <w:r w:rsidRPr="003C49B5">
        <w:rPr>
          <w:rFonts w:ascii="Times New Roman" w:hAnsi="Times New Roman" w:cs="Times New Roman"/>
          <w:sz w:val="28"/>
          <w:szCs w:val="28"/>
        </w:rPr>
        <w:lastRenderedPageBreak/>
        <w:t>профессиональном образовании" (Собрание законодательства Российской Федерации, 2006, N 43, ст. 4413);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52) статью 2 Федерального закона от 18 октября 2007 года N 230-ФЗ "О внесении изменений в отдельные законодательные акты Российской </w:t>
      </w:r>
      <w:r w:rsidRPr="003C49B5">
        <w:rPr>
          <w:rFonts w:ascii="Times New Roman" w:hAnsi="Times New Roman" w:cs="Times New Roman"/>
          <w:sz w:val="28"/>
          <w:szCs w:val="28"/>
        </w:rPr>
        <w:lastRenderedPageBreak/>
        <w:t>Федерации в связи с совершенствованием разграничения полномочий" (Собрание законодательства Российской Федерации, 2007, N 43, ст. 5084);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72) Федеральный закон от 21 декабря 2009 года N 329-ФЗ "О внесении изменений в статью 50 Закона Российской Федерации "Об образовании" и </w:t>
      </w:r>
      <w:r w:rsidRPr="003C49B5">
        <w:rPr>
          <w:rFonts w:ascii="Times New Roman" w:hAnsi="Times New Roman" w:cs="Times New Roman"/>
          <w:sz w:val="28"/>
          <w:szCs w:val="28"/>
        </w:rPr>
        <w:lastRenderedPageBreak/>
        <w:t>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w:t>
      </w:r>
      <w:r w:rsidRPr="003C49B5">
        <w:rPr>
          <w:rFonts w:ascii="Times New Roman" w:hAnsi="Times New Roman" w:cs="Times New Roman"/>
          <w:sz w:val="28"/>
          <w:szCs w:val="28"/>
        </w:rPr>
        <w:lastRenderedPageBreak/>
        <w:t>центре "Сколково" (Собрание законодательства Российской Федерации, 2010, N 40, ст. 4969);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w:t>
      </w:r>
      <w:r w:rsidRPr="003C49B5">
        <w:rPr>
          <w:rFonts w:ascii="Times New Roman" w:hAnsi="Times New Roman" w:cs="Times New Roman"/>
          <w:sz w:val="28"/>
          <w:szCs w:val="28"/>
        </w:rPr>
        <w:lastRenderedPageBreak/>
        <w:t>образовательных учреждений" (Собрание законодательства Российской Федерации, 2011, N 46, ст. 6408);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w:t>
      </w:r>
      <w:r w:rsidRPr="003C49B5">
        <w:rPr>
          <w:rFonts w:ascii="Times New Roman" w:hAnsi="Times New Roman" w:cs="Times New Roman"/>
          <w:sz w:val="28"/>
          <w:szCs w:val="28"/>
        </w:rPr>
        <w:lastRenderedPageBreak/>
        <w:t>государственной власти субъектов Российской Федерации" (Собрание законодательства Российской Федерации, 2012, N 10, ст. 1158);</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Статья 111. Порядок вступления в силу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2. Пункты 3 и 6 части 1 статьи 8, а также пункт 1 части 1 статьи 9 настоящего Федерального закона вступают в силу с 1 января 2014 года.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w:t>
      </w:r>
      <w:r w:rsidRPr="003C49B5">
        <w:rPr>
          <w:rFonts w:ascii="Times New Roman" w:hAnsi="Times New Roman" w:cs="Times New Roman"/>
          <w:sz w:val="28"/>
          <w:szCs w:val="28"/>
        </w:rPr>
        <w:lastRenderedPageBreak/>
        <w:t>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C49B5" w:rsidRPr="003C49B5" w:rsidRDefault="003C49B5" w:rsidP="003C49B5">
      <w:pPr>
        <w:spacing w:after="0"/>
        <w:rPr>
          <w:rFonts w:ascii="Times New Roman" w:hAnsi="Times New Roman" w:cs="Times New Roman"/>
          <w:sz w:val="28"/>
          <w:szCs w:val="28"/>
        </w:rPr>
      </w:pPr>
    </w:p>
    <w:p w:rsidR="003C49B5"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Президент Российской Федерации</w:t>
      </w:r>
    </w:p>
    <w:p w:rsidR="003C49B5" w:rsidRPr="003C49B5" w:rsidRDefault="003C49B5" w:rsidP="003C49B5">
      <w:pPr>
        <w:spacing w:after="0"/>
        <w:rPr>
          <w:rFonts w:ascii="Times New Roman" w:hAnsi="Times New Roman" w:cs="Times New Roman"/>
          <w:sz w:val="28"/>
          <w:szCs w:val="28"/>
        </w:rPr>
      </w:pPr>
    </w:p>
    <w:p w:rsidR="00BE188C" w:rsidRPr="003C49B5" w:rsidRDefault="003C49B5" w:rsidP="003C49B5">
      <w:pPr>
        <w:spacing w:after="0"/>
        <w:rPr>
          <w:rFonts w:ascii="Times New Roman" w:hAnsi="Times New Roman" w:cs="Times New Roman"/>
          <w:sz w:val="28"/>
          <w:szCs w:val="28"/>
        </w:rPr>
      </w:pPr>
      <w:r w:rsidRPr="003C49B5">
        <w:rPr>
          <w:rFonts w:ascii="Times New Roman" w:hAnsi="Times New Roman" w:cs="Times New Roman"/>
          <w:sz w:val="28"/>
          <w:szCs w:val="28"/>
        </w:rPr>
        <w:t>В. Путин</w:t>
      </w:r>
    </w:p>
    <w:sectPr w:rsidR="00BE188C" w:rsidRPr="003C49B5" w:rsidSect="000F1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F3C5F"/>
    <w:rsid w:val="000F11D3"/>
    <w:rsid w:val="001811AF"/>
    <w:rsid w:val="003A02F9"/>
    <w:rsid w:val="003C49B5"/>
    <w:rsid w:val="005F3C5F"/>
    <w:rsid w:val="009872AB"/>
    <w:rsid w:val="00BE188C"/>
    <w:rsid w:val="00DE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249</Pages>
  <Words>73034</Words>
  <Characters>416298</Characters>
  <Application>Microsoft Office Word</Application>
  <DocSecurity>0</DocSecurity>
  <Lines>3469</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ксюха</dc:creator>
  <cp:lastModifiedBy>User</cp:lastModifiedBy>
  <cp:revision>2</cp:revision>
  <dcterms:created xsi:type="dcterms:W3CDTF">2016-06-06T22:15:00Z</dcterms:created>
  <dcterms:modified xsi:type="dcterms:W3CDTF">2016-06-06T22:15:00Z</dcterms:modified>
</cp:coreProperties>
</file>